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ABDE92" w14:textId="772B3562" w:rsidR="001D67A6" w:rsidRPr="00C00D15" w:rsidRDefault="004875E7" w:rsidP="00C00D15">
      <w:pPr>
        <w:pStyle w:val="Data"/>
        <w:tabs>
          <w:tab w:val="left" w:pos="3321"/>
        </w:tabs>
        <w:rPr>
          <w:rStyle w:val="Nessuno"/>
          <w:rFonts w:ascii="Arial" w:eastAsia="Arial" w:hAnsi="Arial" w:cs="Arial"/>
          <w:sz w:val="24"/>
          <w:szCs w:val="24"/>
        </w:rPr>
      </w:pPr>
      <w:r>
        <w:rPr>
          <w:rStyle w:val="Nessuno"/>
          <w:rFonts w:ascii="Arial" w:eastAsia="Arial" w:hAnsi="Arial" w:cs="Arial"/>
          <w:sz w:val="24"/>
          <w:szCs w:val="24"/>
        </w:rPr>
        <w:tab/>
      </w:r>
    </w:p>
    <w:p w14:paraId="058649CE" w14:textId="671584AA" w:rsidR="001D67A6" w:rsidRPr="00C00D15" w:rsidRDefault="004875E7">
      <w:pPr>
        <w:tabs>
          <w:tab w:val="left" w:pos="6387"/>
        </w:tabs>
        <w:jc w:val="center"/>
        <w:rPr>
          <w:rStyle w:val="Nessuno"/>
          <w:rFonts w:ascii="Arial" w:eastAsia="Arial" w:hAnsi="Arial" w:cs="Arial"/>
          <w:b/>
          <w:bCs/>
          <w:sz w:val="24"/>
          <w:szCs w:val="24"/>
          <w:u w:val="single"/>
        </w:rPr>
      </w:pPr>
      <w:r w:rsidRPr="00C00D15">
        <w:rPr>
          <w:rStyle w:val="Nessuno"/>
          <w:rFonts w:ascii="Arial" w:hAnsi="Arial"/>
          <w:b/>
          <w:bCs/>
          <w:sz w:val="24"/>
          <w:szCs w:val="24"/>
          <w:u w:val="single"/>
        </w:rPr>
        <w:t>C</w:t>
      </w:r>
      <w:r w:rsidR="00661C9D">
        <w:rPr>
          <w:rStyle w:val="Nessuno"/>
          <w:rFonts w:ascii="Arial" w:hAnsi="Arial"/>
          <w:b/>
          <w:bCs/>
          <w:sz w:val="24"/>
          <w:szCs w:val="24"/>
          <w:u w:val="single"/>
        </w:rPr>
        <w:t xml:space="preserve">OMUNICATO </w:t>
      </w:r>
      <w:r w:rsidRPr="00C00D15">
        <w:rPr>
          <w:rStyle w:val="Nessuno"/>
          <w:rFonts w:ascii="Arial" w:hAnsi="Arial"/>
          <w:b/>
          <w:bCs/>
          <w:sz w:val="24"/>
          <w:szCs w:val="24"/>
          <w:u w:val="single"/>
        </w:rPr>
        <w:t>STAMPA</w:t>
      </w:r>
    </w:p>
    <w:p w14:paraId="6A5E0CE5" w14:textId="1442EE08" w:rsidR="00C00D15" w:rsidRDefault="00C00D15" w:rsidP="00661C9D">
      <w:pPr>
        <w:tabs>
          <w:tab w:val="left" w:pos="6387"/>
        </w:tabs>
        <w:rPr>
          <w:rStyle w:val="Nessuno"/>
          <w:rFonts w:ascii="Arial" w:eastAsia="Arial" w:hAnsi="Arial" w:cs="Arial"/>
          <w:b/>
          <w:bCs/>
          <w:sz w:val="24"/>
          <w:szCs w:val="24"/>
        </w:rPr>
      </w:pPr>
    </w:p>
    <w:p w14:paraId="35219CC3" w14:textId="77777777" w:rsidR="00C00D15" w:rsidRDefault="00C00D15" w:rsidP="00C00D15">
      <w:pPr>
        <w:tabs>
          <w:tab w:val="left" w:pos="6387"/>
        </w:tabs>
        <w:jc w:val="center"/>
        <w:rPr>
          <w:rStyle w:val="Nessuno"/>
          <w:rFonts w:ascii="Arial" w:eastAsia="Arial" w:hAnsi="Arial" w:cs="Arial"/>
          <w:b/>
          <w:bCs/>
          <w:sz w:val="24"/>
          <w:szCs w:val="24"/>
        </w:rPr>
      </w:pPr>
      <w:r>
        <w:rPr>
          <w:rStyle w:val="Nessuno"/>
          <w:rFonts w:ascii="Arial" w:hAnsi="Arial"/>
          <w:b/>
          <w:bCs/>
          <w:sz w:val="24"/>
          <w:szCs w:val="24"/>
        </w:rPr>
        <w:t>Dopo gli incendi la rinascita del Parco Nazionale del Vesuvio</w:t>
      </w:r>
    </w:p>
    <w:p w14:paraId="6587AA12" w14:textId="77777777" w:rsidR="00C00D15" w:rsidRDefault="00C00D15" w:rsidP="00C00D15">
      <w:pPr>
        <w:tabs>
          <w:tab w:val="left" w:pos="6387"/>
        </w:tabs>
        <w:jc w:val="center"/>
        <w:rPr>
          <w:rStyle w:val="Nessuno"/>
          <w:rFonts w:ascii="Arial" w:eastAsia="Arial" w:hAnsi="Arial" w:cs="Arial"/>
          <w:b/>
          <w:bCs/>
          <w:sz w:val="24"/>
          <w:szCs w:val="24"/>
        </w:rPr>
      </w:pPr>
      <w:r>
        <w:rPr>
          <w:rStyle w:val="Nessuno"/>
          <w:rFonts w:ascii="Arial" w:hAnsi="Arial"/>
          <w:b/>
          <w:bCs/>
          <w:sz w:val="24"/>
          <w:szCs w:val="24"/>
        </w:rPr>
        <w:t>“Presentazione dei risultati dello studio degli effetti degli incendi boschivi del 2017 nel territorio del parco, stato della ripresa vegetativa della vegetazione mediterranea e progetti di rinaturalizzazione”</w:t>
      </w:r>
    </w:p>
    <w:p w14:paraId="20946E73" w14:textId="77777777" w:rsidR="00C00D15" w:rsidRDefault="00C00D15" w:rsidP="00C00D15">
      <w:pPr>
        <w:tabs>
          <w:tab w:val="left" w:pos="6387"/>
        </w:tabs>
        <w:jc w:val="center"/>
        <w:rPr>
          <w:rStyle w:val="Nessuno"/>
          <w:rFonts w:ascii="Arial" w:eastAsia="Arial" w:hAnsi="Arial" w:cs="Arial"/>
          <w:b/>
          <w:bCs/>
          <w:sz w:val="24"/>
          <w:szCs w:val="24"/>
        </w:rPr>
      </w:pPr>
    </w:p>
    <w:p w14:paraId="795DF98E" w14:textId="73E1C719" w:rsidR="00C00D15" w:rsidRDefault="00661C9D" w:rsidP="00C00D15">
      <w:pPr>
        <w:tabs>
          <w:tab w:val="left" w:pos="6387"/>
        </w:tabs>
        <w:jc w:val="both"/>
        <w:rPr>
          <w:rStyle w:val="Nessuno"/>
          <w:rFonts w:ascii="Arial" w:eastAsia="Arial" w:hAnsi="Arial" w:cs="Arial"/>
          <w:sz w:val="24"/>
          <w:szCs w:val="24"/>
        </w:rPr>
      </w:pPr>
      <w:r>
        <w:rPr>
          <w:rStyle w:val="Nessuno"/>
          <w:rFonts w:ascii="Arial" w:hAnsi="Arial"/>
          <w:sz w:val="24"/>
          <w:szCs w:val="24"/>
        </w:rPr>
        <w:t>Oggi</w:t>
      </w:r>
      <w:r w:rsidR="00C00D15">
        <w:rPr>
          <w:rStyle w:val="Nessuno"/>
          <w:rFonts w:ascii="Arial" w:hAnsi="Arial"/>
          <w:b/>
          <w:bCs/>
          <w:sz w:val="24"/>
          <w:szCs w:val="24"/>
        </w:rPr>
        <w:t xml:space="preserve"> 29 </w:t>
      </w:r>
      <w:proofErr w:type="gramStart"/>
      <w:r w:rsidR="00C00D15">
        <w:rPr>
          <w:rStyle w:val="Nessuno"/>
          <w:rFonts w:ascii="Arial" w:hAnsi="Arial"/>
          <w:b/>
          <w:bCs/>
          <w:sz w:val="24"/>
          <w:szCs w:val="24"/>
        </w:rPr>
        <w:t>Gennaio</w:t>
      </w:r>
      <w:proofErr w:type="gramEnd"/>
      <w:r w:rsidR="00C00D15">
        <w:rPr>
          <w:rStyle w:val="Nessuno"/>
          <w:rFonts w:ascii="Arial" w:hAnsi="Arial"/>
          <w:b/>
          <w:bCs/>
          <w:sz w:val="24"/>
          <w:szCs w:val="24"/>
        </w:rPr>
        <w:t xml:space="preserve"> 2019 alle ore 10:00,</w:t>
      </w:r>
      <w:r w:rsidR="00C00D15">
        <w:rPr>
          <w:rStyle w:val="Nessuno"/>
          <w:rFonts w:ascii="Arial" w:hAnsi="Arial"/>
          <w:sz w:val="24"/>
          <w:szCs w:val="24"/>
        </w:rPr>
        <w:t xml:space="preserve"> presso la sede dell’Ente Parco Nazionale del Vesuvio - Palazzo Mediceo Ottaviano (NA) s</w:t>
      </w:r>
      <w:r w:rsidR="00357DCA">
        <w:rPr>
          <w:rStyle w:val="Nessuno"/>
          <w:rFonts w:ascii="Arial" w:hAnsi="Arial"/>
          <w:sz w:val="24"/>
          <w:szCs w:val="24"/>
        </w:rPr>
        <w:t>o</w:t>
      </w:r>
      <w:r w:rsidR="00C00D15">
        <w:rPr>
          <w:rStyle w:val="Nessuno"/>
          <w:rFonts w:ascii="Arial" w:hAnsi="Arial"/>
          <w:sz w:val="24"/>
          <w:szCs w:val="24"/>
        </w:rPr>
        <w:t xml:space="preserve">no </w:t>
      </w:r>
      <w:r w:rsidR="00357DCA">
        <w:rPr>
          <w:rStyle w:val="Nessuno"/>
          <w:rFonts w:ascii="Arial" w:hAnsi="Arial"/>
          <w:sz w:val="24"/>
          <w:szCs w:val="24"/>
        </w:rPr>
        <w:t xml:space="preserve">stati </w:t>
      </w:r>
      <w:r w:rsidR="00C00D15">
        <w:rPr>
          <w:rStyle w:val="Nessuno"/>
          <w:rFonts w:ascii="Arial" w:hAnsi="Arial"/>
          <w:sz w:val="24"/>
          <w:szCs w:val="24"/>
        </w:rPr>
        <w:t xml:space="preserve">presentati i risultati dello studio commissionato dall’Ente Parco al Dipartimento di Agraria dell’Università di Napoli Federico II in seguito agli incendi che hanno interessato il Parco Nazionale del Vesuvio nell’estate del 2017. La ricerca, che ha coinvolto un team di professori e ricercatori del Dipartimento di Agraria, tra i massimi esperti italiani in materia, attraverso le più innovative tecniche di indagine ha prodotto relazioni dettagliate e differenziate per tipologia degli habitat e corredate di dati, cartografie di dettaglio e schede tecnico-progettuali degli interventi da realizzare. </w:t>
      </w:r>
    </w:p>
    <w:p w14:paraId="253BBD3D" w14:textId="77777777" w:rsidR="00C00D15" w:rsidRDefault="00C00D15" w:rsidP="00C00D15">
      <w:pPr>
        <w:tabs>
          <w:tab w:val="left" w:pos="6387"/>
        </w:tabs>
        <w:jc w:val="both"/>
        <w:rPr>
          <w:rStyle w:val="Nessuno"/>
          <w:rFonts w:ascii="Arial" w:eastAsia="Arial" w:hAnsi="Arial" w:cs="Arial"/>
          <w:sz w:val="24"/>
          <w:szCs w:val="24"/>
        </w:rPr>
      </w:pPr>
    </w:p>
    <w:p w14:paraId="7FD7A25A" w14:textId="62895EF7" w:rsidR="00C00D15" w:rsidRDefault="00357DCA" w:rsidP="00C00D15">
      <w:pPr>
        <w:tabs>
          <w:tab w:val="left" w:pos="6387"/>
        </w:tabs>
        <w:jc w:val="both"/>
        <w:rPr>
          <w:rStyle w:val="Nessuno"/>
          <w:rFonts w:ascii="Arial" w:eastAsia="Arial" w:hAnsi="Arial" w:cs="Arial"/>
          <w:sz w:val="24"/>
          <w:szCs w:val="24"/>
        </w:rPr>
      </w:pPr>
      <w:r>
        <w:rPr>
          <w:rStyle w:val="Nessuno"/>
          <w:rFonts w:ascii="Arial" w:hAnsi="Arial"/>
          <w:sz w:val="24"/>
          <w:szCs w:val="24"/>
        </w:rPr>
        <w:t xml:space="preserve">Nel corso della conferenza stampa sono stati comunicati i </w:t>
      </w:r>
      <w:r w:rsidR="00C00D15">
        <w:rPr>
          <w:rStyle w:val="Nessuno"/>
          <w:rFonts w:ascii="Arial" w:hAnsi="Arial"/>
          <w:sz w:val="24"/>
          <w:szCs w:val="24"/>
        </w:rPr>
        <w:t xml:space="preserve">dati originali e definitivi sull’incendio, risultato di uno studio scientifico rigoroso e validati da una Istituzione Scientifica. </w:t>
      </w:r>
    </w:p>
    <w:p w14:paraId="0E7C44B2" w14:textId="2F8614A9" w:rsidR="00C00D15" w:rsidRDefault="00357DCA" w:rsidP="00C00D15">
      <w:pPr>
        <w:tabs>
          <w:tab w:val="left" w:pos="6387"/>
        </w:tabs>
        <w:jc w:val="both"/>
        <w:rPr>
          <w:rStyle w:val="Nessuno"/>
          <w:rFonts w:ascii="Arial" w:hAnsi="Arial"/>
          <w:sz w:val="24"/>
          <w:szCs w:val="24"/>
        </w:rPr>
      </w:pPr>
      <w:r>
        <w:rPr>
          <w:rStyle w:val="Nessuno"/>
          <w:rFonts w:ascii="Arial" w:hAnsi="Arial"/>
          <w:sz w:val="24"/>
          <w:szCs w:val="24"/>
        </w:rPr>
        <w:t xml:space="preserve">Inoltre, sono state illustrate </w:t>
      </w:r>
      <w:r w:rsidR="00C00D15">
        <w:rPr>
          <w:rStyle w:val="Nessuno"/>
          <w:rFonts w:ascii="Arial" w:hAnsi="Arial"/>
          <w:sz w:val="24"/>
          <w:szCs w:val="24"/>
        </w:rPr>
        <w:t>le proposte progettuali di “rinaturalizzazione” messe a punto a valle dello studio del Dipartimento di Agraria ed attualmente al vaglio istruttorio del Ministero dell’Ambiente per le necessarie autorizzazioni ed il successivo finanziamento.</w:t>
      </w:r>
    </w:p>
    <w:p w14:paraId="714A1562" w14:textId="77777777" w:rsidR="00357DCA" w:rsidRDefault="00357DCA" w:rsidP="00C00D15">
      <w:pPr>
        <w:tabs>
          <w:tab w:val="left" w:pos="6387"/>
        </w:tabs>
        <w:jc w:val="both"/>
        <w:rPr>
          <w:rFonts w:ascii="Arial" w:hAnsi="Arial" w:cs="Arial"/>
          <w:color w:val="222222"/>
          <w:shd w:val="clear" w:color="auto" w:fill="FFFFFF"/>
        </w:rPr>
      </w:pPr>
    </w:p>
    <w:p w14:paraId="45D373EE" w14:textId="4FC4344F" w:rsidR="00357DCA" w:rsidRDefault="00357DCA" w:rsidP="00C00D15">
      <w:pPr>
        <w:tabs>
          <w:tab w:val="left" w:pos="6387"/>
        </w:tabs>
        <w:jc w:val="both"/>
        <w:rPr>
          <w:rStyle w:val="Nessuno"/>
          <w:rFonts w:ascii="Arial" w:hAnsi="Arial"/>
          <w:i/>
          <w:sz w:val="24"/>
          <w:szCs w:val="24"/>
        </w:rPr>
      </w:pPr>
      <w:r w:rsidRPr="006679D1">
        <w:rPr>
          <w:rStyle w:val="Nessuno"/>
          <w:rFonts w:ascii="Arial" w:hAnsi="Arial"/>
          <w:i/>
          <w:sz w:val="24"/>
          <w:szCs w:val="24"/>
        </w:rPr>
        <w:t xml:space="preserve">Il Presidente dell’Ente Parco Nazionale del Vesuvio – </w:t>
      </w:r>
      <w:r w:rsidRPr="006679D1">
        <w:rPr>
          <w:rStyle w:val="Nessuno"/>
          <w:rFonts w:ascii="Arial" w:hAnsi="Arial"/>
          <w:b/>
          <w:i/>
          <w:sz w:val="24"/>
          <w:szCs w:val="24"/>
        </w:rPr>
        <w:t>Agostino Casillo</w:t>
      </w:r>
      <w:r w:rsidRPr="006679D1">
        <w:rPr>
          <w:rStyle w:val="Nessuno"/>
          <w:rFonts w:ascii="Arial" w:hAnsi="Arial"/>
          <w:i/>
          <w:sz w:val="24"/>
          <w:szCs w:val="24"/>
        </w:rPr>
        <w:t xml:space="preserve"> – nel presentare i lavori ha dichiarato di essere assolutamente soddisfatto della collaborazione instaurata tra Ente Parco Nazionale del Vesuvio e Dipartimento di Agraria dell’Università Federico II. Per molti mesi - </w:t>
      </w:r>
      <w:r w:rsidRPr="006679D1">
        <w:rPr>
          <w:rStyle w:val="Nessuno"/>
          <w:rFonts w:ascii="Arial" w:hAnsi="Arial"/>
          <w:b/>
          <w:i/>
          <w:sz w:val="24"/>
          <w:szCs w:val="24"/>
        </w:rPr>
        <w:t>ha aggiunto Casillo</w:t>
      </w:r>
      <w:r w:rsidR="006679D1">
        <w:rPr>
          <w:rStyle w:val="Nessuno"/>
          <w:rFonts w:ascii="Arial" w:hAnsi="Arial"/>
          <w:i/>
          <w:sz w:val="24"/>
          <w:szCs w:val="24"/>
        </w:rPr>
        <w:t xml:space="preserve"> -</w:t>
      </w:r>
      <w:r w:rsidRPr="006679D1">
        <w:rPr>
          <w:rStyle w:val="Nessuno"/>
          <w:rFonts w:ascii="Arial" w:hAnsi="Arial"/>
          <w:i/>
          <w:sz w:val="24"/>
          <w:szCs w:val="24"/>
        </w:rPr>
        <w:t xml:space="preserve"> abbiamo letto di dati approssimativi e analisi improvvisate sugli effetti dei roghi e sulla ripresa vegetativa. Oggi grazie ad un </w:t>
      </w:r>
      <w:r w:rsidR="006679D1">
        <w:rPr>
          <w:rStyle w:val="Nessuno"/>
          <w:rFonts w:ascii="Arial" w:hAnsi="Arial"/>
          <w:i/>
          <w:sz w:val="24"/>
          <w:szCs w:val="24"/>
        </w:rPr>
        <w:t>lavoro durato più di un anno </w:t>
      </w:r>
      <w:r w:rsidRPr="006679D1">
        <w:rPr>
          <w:rStyle w:val="Nessuno"/>
          <w:rFonts w:ascii="Arial" w:hAnsi="Arial"/>
          <w:i/>
          <w:sz w:val="24"/>
          <w:szCs w:val="24"/>
        </w:rPr>
        <w:t xml:space="preserve">di un team di professori e ricercatori tra i massimi esperti in Italia in materia, abbiamo dati originali e definitivi risultato di uno studio scientifico rigoroso e validato da una istituzione scientifica.  Ma sono contento – </w:t>
      </w:r>
      <w:r w:rsidRPr="006679D1">
        <w:rPr>
          <w:rStyle w:val="Nessuno"/>
          <w:rFonts w:ascii="Arial" w:hAnsi="Arial"/>
          <w:b/>
          <w:i/>
          <w:sz w:val="24"/>
          <w:szCs w:val="24"/>
        </w:rPr>
        <w:t>ha concluso Casillo</w:t>
      </w:r>
      <w:r w:rsidRPr="006679D1">
        <w:rPr>
          <w:rStyle w:val="Nessuno"/>
          <w:rFonts w:ascii="Arial" w:hAnsi="Arial"/>
          <w:i/>
          <w:sz w:val="24"/>
          <w:szCs w:val="24"/>
        </w:rPr>
        <w:t xml:space="preserve"> - soprattutto perché questo importante investimento dell’Ente Parco in ricerca non è stato fine a </w:t>
      </w:r>
      <w:proofErr w:type="gramStart"/>
      <w:r w:rsidRPr="006679D1">
        <w:rPr>
          <w:rStyle w:val="Nessuno"/>
          <w:rFonts w:ascii="Arial" w:hAnsi="Arial"/>
          <w:i/>
          <w:sz w:val="24"/>
          <w:szCs w:val="24"/>
        </w:rPr>
        <w:t>se</w:t>
      </w:r>
      <w:proofErr w:type="gramEnd"/>
      <w:r w:rsidRPr="006679D1">
        <w:rPr>
          <w:rStyle w:val="Nessuno"/>
          <w:rFonts w:ascii="Arial" w:hAnsi="Arial"/>
          <w:i/>
          <w:sz w:val="24"/>
          <w:szCs w:val="24"/>
        </w:rPr>
        <w:t xml:space="preserve"> stesso ma invece è servito </w:t>
      </w:r>
      <w:r w:rsidR="006679D1">
        <w:rPr>
          <w:rStyle w:val="Nessuno"/>
          <w:rFonts w:ascii="Arial" w:hAnsi="Arial"/>
          <w:i/>
          <w:sz w:val="24"/>
          <w:szCs w:val="24"/>
        </w:rPr>
        <w:t>a mettere a punto due progetti di rinaturalizzazione che </w:t>
      </w:r>
      <w:r w:rsidRPr="006679D1">
        <w:rPr>
          <w:rStyle w:val="Nessuno"/>
          <w:rFonts w:ascii="Arial" w:hAnsi="Arial"/>
          <w:i/>
          <w:sz w:val="24"/>
          <w:szCs w:val="24"/>
        </w:rPr>
        <w:t>attualmente sono al va</w:t>
      </w:r>
      <w:r w:rsidR="006679D1">
        <w:rPr>
          <w:rStyle w:val="Nessuno"/>
          <w:rFonts w:ascii="Arial" w:hAnsi="Arial"/>
          <w:i/>
          <w:sz w:val="24"/>
          <w:szCs w:val="24"/>
        </w:rPr>
        <w:t>glio istruttorio </w:t>
      </w:r>
      <w:r w:rsidRPr="006679D1">
        <w:rPr>
          <w:rStyle w:val="Nessuno"/>
          <w:rFonts w:ascii="Arial" w:hAnsi="Arial"/>
          <w:i/>
          <w:sz w:val="24"/>
          <w:szCs w:val="24"/>
        </w:rPr>
        <w:t>del Ministero dell’Ambiente per le necessarie autorizzazioni e successivo finanziamento di 1,2 Milioni di Euro, che prevediamo trovino realizzazione nel corso di quest’anno.</w:t>
      </w:r>
    </w:p>
    <w:p w14:paraId="4246D84A" w14:textId="32E46547" w:rsidR="006679D1" w:rsidRDefault="006679D1" w:rsidP="00C00D15">
      <w:pPr>
        <w:tabs>
          <w:tab w:val="left" w:pos="6387"/>
        </w:tabs>
        <w:jc w:val="both"/>
        <w:rPr>
          <w:rStyle w:val="Nessuno"/>
          <w:rFonts w:ascii="Arial" w:hAnsi="Arial"/>
          <w:i/>
          <w:sz w:val="24"/>
          <w:szCs w:val="24"/>
        </w:rPr>
      </w:pPr>
    </w:p>
    <w:p w14:paraId="10B29872" w14:textId="6C291F87" w:rsidR="006679D1" w:rsidRDefault="006679D1" w:rsidP="00C00D15">
      <w:pPr>
        <w:tabs>
          <w:tab w:val="left" w:pos="6387"/>
        </w:tabs>
        <w:jc w:val="both"/>
        <w:rPr>
          <w:rStyle w:val="Nessuno"/>
          <w:rFonts w:ascii="Arial" w:hAnsi="Arial"/>
          <w:i/>
          <w:sz w:val="24"/>
          <w:szCs w:val="24"/>
        </w:rPr>
      </w:pPr>
      <w:r>
        <w:rPr>
          <w:rStyle w:val="Nessuno"/>
          <w:rFonts w:ascii="Arial" w:hAnsi="Arial"/>
          <w:i/>
          <w:sz w:val="24"/>
          <w:szCs w:val="24"/>
        </w:rPr>
        <w:t>Il</w:t>
      </w:r>
      <w:r w:rsidRPr="006679D1">
        <w:rPr>
          <w:rStyle w:val="Nessuno"/>
          <w:rFonts w:ascii="Arial" w:hAnsi="Arial"/>
          <w:i/>
          <w:sz w:val="24"/>
          <w:szCs w:val="24"/>
        </w:rPr>
        <w:t xml:space="preserve"> Dipartimento di Agraria dell’Università degli Studi di Napoli Federico II -  ha dichiarato il </w:t>
      </w:r>
      <w:r w:rsidRPr="006679D1">
        <w:rPr>
          <w:rStyle w:val="Nessuno"/>
          <w:rFonts w:ascii="Arial" w:hAnsi="Arial"/>
          <w:b/>
          <w:i/>
          <w:sz w:val="24"/>
          <w:szCs w:val="24"/>
        </w:rPr>
        <w:t>Prof. Matteo Lorito direttore del Dipartimento di Agraria Università Federico II di Napoli</w:t>
      </w:r>
      <w:r w:rsidRPr="006679D1">
        <w:rPr>
          <w:rStyle w:val="Nessuno"/>
          <w:rFonts w:ascii="Arial" w:hAnsi="Arial"/>
          <w:i/>
          <w:sz w:val="24"/>
          <w:szCs w:val="24"/>
        </w:rPr>
        <w:t xml:space="preserve"> -  ha accolto pienamente la proposta di collaborazione dell’Ente Parco del Vesuvio a sostegno delle attività conseguenti i grandi incendi dell’agosto 2017, rinforzando peraltro una relazione attiva già da diversi anni. Il contributo del Dipartimento </w:t>
      </w:r>
      <w:r w:rsidRPr="006679D1">
        <w:rPr>
          <w:rStyle w:val="Nessuno"/>
          <w:rFonts w:ascii="Arial" w:hAnsi="Arial"/>
          <w:b/>
          <w:i/>
          <w:sz w:val="24"/>
          <w:szCs w:val="24"/>
        </w:rPr>
        <w:t>– ha precisato il Prof. Lorito</w:t>
      </w:r>
      <w:r w:rsidRPr="006679D1">
        <w:rPr>
          <w:rStyle w:val="Nessuno"/>
          <w:rFonts w:ascii="Arial" w:hAnsi="Arial"/>
          <w:i/>
          <w:sz w:val="24"/>
          <w:szCs w:val="24"/>
        </w:rPr>
        <w:t xml:space="preserve"> - ha riguardato un studio complesso ed approfondito svolto da cartografi, ecologi, selvicoltori, botanici, ingegneri idraulici, modellisti ecc., avente l’obiettivo di definire le aree su cui concentrare prioritariamente gli interventi di recupero e modalità più efficaci. Sono anche state realizzate – </w:t>
      </w:r>
      <w:r w:rsidRPr="006679D1">
        <w:rPr>
          <w:rStyle w:val="Nessuno"/>
          <w:rFonts w:ascii="Arial" w:hAnsi="Arial"/>
          <w:b/>
          <w:i/>
          <w:sz w:val="24"/>
          <w:szCs w:val="24"/>
        </w:rPr>
        <w:t>ha concluso Lorito</w:t>
      </w:r>
      <w:r w:rsidRPr="006679D1">
        <w:rPr>
          <w:rStyle w:val="Nessuno"/>
          <w:rFonts w:ascii="Arial" w:hAnsi="Arial"/>
          <w:i/>
          <w:sz w:val="24"/>
          <w:szCs w:val="24"/>
        </w:rPr>
        <w:t xml:space="preserve"> - 2 proposte progettuali basate sulle conoscenze scientifiche più avanzate e sui dati raccolti fino ad ora. Sono stati oggi presentati brevemente i risultati di questo studio, evidenziando peraltro che gli ettari danneggiati in maniera severa sono circa 400, e le finalità dei 2 progetti costruiti congiuntamente tra i due </w:t>
      </w:r>
      <w:proofErr w:type="gramStart"/>
      <w:r w:rsidRPr="006679D1">
        <w:rPr>
          <w:rStyle w:val="Nessuno"/>
          <w:rFonts w:ascii="Arial" w:hAnsi="Arial"/>
          <w:i/>
          <w:sz w:val="24"/>
          <w:szCs w:val="24"/>
        </w:rPr>
        <w:t>Enti  e</w:t>
      </w:r>
      <w:proofErr w:type="gramEnd"/>
      <w:r w:rsidRPr="006679D1">
        <w:rPr>
          <w:rStyle w:val="Nessuno"/>
          <w:rFonts w:ascii="Arial" w:hAnsi="Arial"/>
          <w:i/>
          <w:sz w:val="24"/>
          <w:szCs w:val="24"/>
        </w:rPr>
        <w:t xml:space="preserve"> proposti nell’ambito di un bando ministeriale riservato ai Parchi nazionali.</w:t>
      </w:r>
    </w:p>
    <w:p w14:paraId="00AB5DCE" w14:textId="77777777" w:rsidR="006679D1" w:rsidRPr="006679D1" w:rsidRDefault="006679D1" w:rsidP="00C00D15">
      <w:pPr>
        <w:tabs>
          <w:tab w:val="left" w:pos="6387"/>
        </w:tabs>
        <w:jc w:val="both"/>
        <w:rPr>
          <w:rStyle w:val="Nessuno"/>
          <w:rFonts w:ascii="Arial" w:hAnsi="Arial"/>
          <w:i/>
          <w:sz w:val="24"/>
          <w:szCs w:val="24"/>
        </w:rPr>
      </w:pPr>
    </w:p>
    <w:p w14:paraId="355DFF2D" w14:textId="4DC5DEF9" w:rsidR="00C00D15" w:rsidRPr="00357DCA" w:rsidRDefault="00357DCA" w:rsidP="00C00D15">
      <w:pPr>
        <w:tabs>
          <w:tab w:val="left" w:pos="6387"/>
        </w:tabs>
        <w:jc w:val="both"/>
        <w:rPr>
          <w:rStyle w:val="Nessuno"/>
          <w:rFonts w:ascii="Arial" w:hAnsi="Arial"/>
          <w:sz w:val="24"/>
          <w:szCs w:val="24"/>
        </w:rPr>
      </w:pPr>
      <w:r>
        <w:rPr>
          <w:rStyle w:val="Nessuno"/>
          <w:rFonts w:ascii="Arial" w:hAnsi="Arial"/>
          <w:sz w:val="24"/>
          <w:szCs w:val="24"/>
        </w:rPr>
        <w:t>Alla conferenza stampa hanno partecipato,</w:t>
      </w:r>
      <w:r w:rsidR="006679D1">
        <w:rPr>
          <w:rStyle w:val="Nessuno"/>
          <w:rFonts w:ascii="Arial" w:hAnsi="Arial"/>
          <w:sz w:val="24"/>
          <w:szCs w:val="24"/>
        </w:rPr>
        <w:t xml:space="preserve"> tra gli altri</w:t>
      </w:r>
      <w:r>
        <w:rPr>
          <w:rStyle w:val="Nessuno"/>
          <w:rFonts w:ascii="Arial" w:hAnsi="Arial"/>
          <w:sz w:val="24"/>
          <w:szCs w:val="24"/>
        </w:rPr>
        <w:t xml:space="preserve"> portando il loro contributo scientifico e tecnico </w:t>
      </w:r>
      <w:r w:rsidR="006679D1">
        <w:rPr>
          <w:rStyle w:val="Nessuno"/>
          <w:rFonts w:ascii="Arial" w:hAnsi="Arial"/>
          <w:sz w:val="24"/>
          <w:szCs w:val="24"/>
        </w:rPr>
        <w:t xml:space="preserve">il </w:t>
      </w:r>
      <w:bookmarkStart w:id="0" w:name="_GoBack"/>
      <w:bookmarkEnd w:id="0"/>
      <w:r w:rsidR="00C00D15" w:rsidRPr="00357DCA">
        <w:rPr>
          <w:rStyle w:val="Nessuno"/>
          <w:rFonts w:ascii="Arial" w:hAnsi="Arial"/>
          <w:sz w:val="24"/>
          <w:szCs w:val="24"/>
        </w:rPr>
        <w:t xml:space="preserve">dott. Stefano Donati- Direttore Ente Parco Nazionale del Vesuvio </w:t>
      </w:r>
      <w:r w:rsidR="006679D1">
        <w:rPr>
          <w:rStyle w:val="Nessuno"/>
          <w:rFonts w:ascii="Arial" w:hAnsi="Arial"/>
          <w:sz w:val="24"/>
          <w:szCs w:val="24"/>
        </w:rPr>
        <w:t xml:space="preserve">e il </w:t>
      </w:r>
      <w:r w:rsidR="00C00D15" w:rsidRPr="00357DCA">
        <w:rPr>
          <w:rStyle w:val="Nessuno"/>
          <w:rFonts w:ascii="Arial" w:hAnsi="Arial"/>
          <w:sz w:val="24"/>
          <w:szCs w:val="24"/>
        </w:rPr>
        <w:t>prof, Antonio Saracino- Professore di Selvicoltura del Dipartimento di Agraria della Federico II</w:t>
      </w:r>
    </w:p>
    <w:p w14:paraId="721323F5" w14:textId="77777777" w:rsidR="00C00D15" w:rsidRPr="00357DCA" w:rsidRDefault="00C00D15" w:rsidP="00C00D15">
      <w:pPr>
        <w:tabs>
          <w:tab w:val="left" w:pos="6387"/>
        </w:tabs>
        <w:jc w:val="both"/>
        <w:rPr>
          <w:rStyle w:val="Nessuno"/>
          <w:rFonts w:ascii="Arial" w:hAnsi="Arial"/>
          <w:sz w:val="24"/>
          <w:szCs w:val="24"/>
        </w:rPr>
      </w:pPr>
    </w:p>
    <w:p w14:paraId="71CC3507" w14:textId="6591FCDD" w:rsidR="00954036" w:rsidRPr="00C00D15" w:rsidRDefault="00954036" w:rsidP="00954036">
      <w:pPr>
        <w:rPr>
          <w:rFonts w:ascii="Verdana" w:hAnsi="Verdana"/>
          <w:b/>
          <w:bCs/>
          <w:color w:val="1F497D"/>
          <w:sz w:val="16"/>
          <w:szCs w:val="16"/>
        </w:rPr>
      </w:pPr>
      <w:r w:rsidRPr="00C00D15">
        <w:rPr>
          <w:rFonts w:ascii="Verdana" w:hAnsi="Verdana"/>
          <w:b/>
          <w:bCs/>
          <w:color w:val="1F497D"/>
          <w:sz w:val="16"/>
          <w:szCs w:val="16"/>
        </w:rPr>
        <w:t>___________________________</w:t>
      </w:r>
    </w:p>
    <w:p w14:paraId="48F37135" w14:textId="04CE1A1B" w:rsidR="00954036" w:rsidRPr="00C00D15" w:rsidRDefault="00954036" w:rsidP="00954036">
      <w:pPr>
        <w:rPr>
          <w:rFonts w:ascii="Verdana" w:hAnsi="Verdana"/>
          <w:b/>
          <w:bCs/>
          <w:color w:val="1F497D"/>
        </w:rPr>
      </w:pPr>
      <w:r w:rsidRPr="00C00D15">
        <w:rPr>
          <w:rFonts w:ascii="Verdana" w:hAnsi="Verdana"/>
          <w:b/>
          <w:bCs/>
          <w:color w:val="1F497D"/>
        </w:rPr>
        <w:t xml:space="preserve">Promozione e Comunicazione </w:t>
      </w:r>
    </w:p>
    <w:p w14:paraId="3E4AE475" w14:textId="77777777" w:rsidR="00954036" w:rsidRPr="00C00D15" w:rsidRDefault="00954036" w:rsidP="00954036">
      <w:pPr>
        <w:rPr>
          <w:rFonts w:ascii="Verdana" w:hAnsi="Verdana"/>
          <w:b/>
          <w:bCs/>
          <w:color w:val="1F497D"/>
        </w:rPr>
      </w:pPr>
      <w:r w:rsidRPr="00C00D15">
        <w:rPr>
          <w:rFonts w:ascii="Verdana" w:hAnsi="Verdana"/>
          <w:b/>
          <w:bCs/>
          <w:color w:val="1F497D"/>
        </w:rPr>
        <w:t>Ente Parco Nazionale del Vesuvio</w:t>
      </w:r>
    </w:p>
    <w:p w14:paraId="5A2B2D0D" w14:textId="77777777" w:rsidR="00954036" w:rsidRPr="00C00D15" w:rsidRDefault="00954036" w:rsidP="00954036">
      <w:pPr>
        <w:rPr>
          <w:rFonts w:ascii="Verdana" w:hAnsi="Verdana"/>
          <w:color w:val="1F497D"/>
        </w:rPr>
      </w:pPr>
      <w:r w:rsidRPr="00C00D15">
        <w:rPr>
          <w:rFonts w:ascii="Verdana" w:hAnsi="Verdana"/>
          <w:color w:val="1F497D"/>
        </w:rPr>
        <w:t xml:space="preserve">Il Responsabile </w:t>
      </w:r>
    </w:p>
    <w:p w14:paraId="456C2FAD" w14:textId="77777777" w:rsidR="00954036" w:rsidRPr="00C00D15" w:rsidRDefault="00954036" w:rsidP="00954036">
      <w:pPr>
        <w:rPr>
          <w:rFonts w:ascii="Verdana" w:hAnsi="Verdana"/>
          <w:i/>
          <w:iCs/>
          <w:color w:val="1F497D"/>
        </w:rPr>
      </w:pPr>
      <w:r w:rsidRPr="00C00D15">
        <w:rPr>
          <w:rFonts w:ascii="Verdana" w:hAnsi="Verdana"/>
          <w:i/>
          <w:iCs/>
          <w:color w:val="1F497D"/>
        </w:rPr>
        <w:t>dott. Giovanni Romano</w:t>
      </w:r>
    </w:p>
    <w:p w14:paraId="626DE586" w14:textId="77777777" w:rsidR="00954036" w:rsidRPr="00C00D15" w:rsidRDefault="00954036" w:rsidP="00954036">
      <w:pPr>
        <w:rPr>
          <w:rFonts w:ascii="Verdana" w:hAnsi="Verdana"/>
          <w:color w:val="1F497D"/>
        </w:rPr>
      </w:pPr>
      <w:r w:rsidRPr="00C00D15">
        <w:rPr>
          <w:rFonts w:ascii="Verdana" w:hAnsi="Verdana"/>
          <w:color w:val="1F497D"/>
        </w:rPr>
        <w:t>TEL. +39 081 8653928</w:t>
      </w:r>
    </w:p>
    <w:p w14:paraId="2D0B322D" w14:textId="77777777" w:rsidR="00954036" w:rsidRPr="00C00D15" w:rsidRDefault="00954036" w:rsidP="00954036">
      <w:pPr>
        <w:rPr>
          <w:rFonts w:ascii="Verdana" w:hAnsi="Verdana"/>
          <w:color w:val="1F497D"/>
        </w:rPr>
      </w:pPr>
      <w:r w:rsidRPr="00C00D15">
        <w:rPr>
          <w:rFonts w:ascii="Verdana" w:hAnsi="Verdana"/>
          <w:color w:val="1F497D"/>
        </w:rPr>
        <w:t>CELL. +39 3384116349</w:t>
      </w:r>
    </w:p>
    <w:p w14:paraId="03C9EA01" w14:textId="1CD4EA8E" w:rsidR="00627E6E" w:rsidRPr="00C00D15" w:rsidRDefault="00954036" w:rsidP="00C00D15">
      <w:pPr>
        <w:rPr>
          <w:rStyle w:val="Nessuno"/>
          <w:rFonts w:ascii="Arial" w:hAnsi="Arial"/>
        </w:rPr>
      </w:pPr>
      <w:r w:rsidRPr="00C00D15">
        <w:rPr>
          <w:rFonts w:ascii="Verdana" w:hAnsi="Verdana"/>
          <w:color w:val="1F497D"/>
        </w:rPr>
        <w:t xml:space="preserve">FAX. +39 081 8653908MAIL </w:t>
      </w:r>
      <w:hyperlink r:id="rId6" w:history="1">
        <w:r w:rsidRPr="00C00D15">
          <w:rPr>
            <w:rStyle w:val="Collegamentoipertestuale"/>
            <w:rFonts w:ascii="Verdana" w:hAnsi="Verdana"/>
          </w:rPr>
          <w:t>gromano@epnv.it</w:t>
        </w:r>
      </w:hyperlink>
    </w:p>
    <w:sectPr w:rsidR="00627E6E" w:rsidRPr="00C00D15" w:rsidSect="00C00D15">
      <w:headerReference w:type="even" r:id="rId7"/>
      <w:headerReference w:type="default" r:id="rId8"/>
      <w:footerReference w:type="even" r:id="rId9"/>
      <w:footerReference w:type="default" r:id="rId10"/>
      <w:headerReference w:type="first" r:id="rId11"/>
      <w:footerReference w:type="first" r:id="rId12"/>
      <w:pgSz w:w="11900" w:h="16840"/>
      <w:pgMar w:top="964" w:right="1134" w:bottom="851"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06A8" w14:textId="77777777" w:rsidR="005566D2" w:rsidRDefault="005566D2" w:rsidP="001D67A6">
      <w:r>
        <w:separator/>
      </w:r>
    </w:p>
  </w:endnote>
  <w:endnote w:type="continuationSeparator" w:id="0">
    <w:p w14:paraId="51C7DC3B" w14:textId="77777777" w:rsidR="005566D2" w:rsidRDefault="005566D2" w:rsidP="001D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3A4B" w14:textId="77777777" w:rsidR="00056BCF" w:rsidRDefault="00056BC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790C" w14:textId="77777777" w:rsidR="00056BCF" w:rsidRDefault="00056BC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09017" w14:textId="77777777" w:rsidR="00056BCF" w:rsidRDefault="00056BC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89B84" w14:textId="77777777" w:rsidR="005566D2" w:rsidRDefault="005566D2" w:rsidP="001D67A6">
      <w:r>
        <w:separator/>
      </w:r>
    </w:p>
  </w:footnote>
  <w:footnote w:type="continuationSeparator" w:id="0">
    <w:p w14:paraId="3AB9E2BE" w14:textId="77777777" w:rsidR="005566D2" w:rsidRDefault="005566D2" w:rsidP="001D67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8BE58" w14:textId="77777777" w:rsidR="00056BCF" w:rsidRDefault="00056BC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5C0C5" w14:textId="77777777" w:rsidR="001D67A6" w:rsidRDefault="002B610B">
    <w:pPr>
      <w:pStyle w:val="Titolo"/>
      <w:tabs>
        <w:tab w:val="left" w:pos="1684"/>
      </w:tabs>
      <w:ind w:left="284"/>
      <w:jc w:val="left"/>
    </w:pPr>
    <w:r>
      <w:rPr>
        <w:b w:val="0"/>
        <w:bCs w:val="0"/>
        <w:noProof/>
        <w:sz w:val="24"/>
        <w:szCs w:val="24"/>
      </w:rPr>
      <w:drawing>
        <wp:anchor distT="0" distB="0" distL="114300" distR="114300" simplePos="0" relativeHeight="251659264" behindDoc="1" locked="0" layoutInCell="1" allowOverlap="1" wp14:anchorId="53A24F9C" wp14:editId="14D507E3">
          <wp:simplePos x="0" y="0"/>
          <wp:positionH relativeFrom="column">
            <wp:posOffset>5284264</wp:posOffset>
          </wp:positionH>
          <wp:positionV relativeFrom="paragraph">
            <wp:posOffset>134620</wp:posOffset>
          </wp:positionV>
          <wp:extent cx="639445" cy="914400"/>
          <wp:effectExtent l="0" t="0" r="8255" b="0"/>
          <wp:wrapNone/>
          <wp:docPr id="8" name="Immagine 8" descr="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914400"/>
                  </a:xfrm>
                  <a:prstGeom prst="rect">
                    <a:avLst/>
                  </a:prstGeom>
                  <a:noFill/>
                </pic:spPr>
              </pic:pic>
            </a:graphicData>
          </a:graphic>
          <wp14:sizeRelH relativeFrom="page">
            <wp14:pctWidth>0</wp14:pctWidth>
          </wp14:sizeRelH>
          <wp14:sizeRelV relativeFrom="page">
            <wp14:pctHeight>0</wp14:pctHeight>
          </wp14:sizeRelV>
        </wp:anchor>
      </w:drawing>
    </w:r>
    <w:r w:rsidR="004875E7">
      <w:rPr>
        <w:noProof/>
      </w:rPr>
      <w:drawing>
        <wp:anchor distT="152400" distB="152400" distL="152400" distR="152400" simplePos="0" relativeHeight="251658240" behindDoc="1" locked="0" layoutInCell="1" allowOverlap="1" wp14:anchorId="4B9C5EBD" wp14:editId="48EB593E">
          <wp:simplePos x="0" y="0"/>
          <wp:positionH relativeFrom="page">
            <wp:posOffset>965200</wp:posOffset>
          </wp:positionH>
          <wp:positionV relativeFrom="page">
            <wp:posOffset>574040</wp:posOffset>
          </wp:positionV>
          <wp:extent cx="636906" cy="996315"/>
          <wp:effectExtent l="0" t="0" r="0" b="0"/>
          <wp:wrapNone/>
          <wp:docPr id="9" name="officeArt object" descr="logoparconazionalevesuvio.jpeg"/>
          <wp:cNvGraphicFramePr/>
          <a:graphic xmlns:a="http://schemas.openxmlformats.org/drawingml/2006/main">
            <a:graphicData uri="http://schemas.openxmlformats.org/drawingml/2006/picture">
              <pic:pic xmlns:pic="http://schemas.openxmlformats.org/drawingml/2006/picture">
                <pic:nvPicPr>
                  <pic:cNvPr id="1073741825" name="logoparconazionalevesuvio.jpeg" descr="logoparconazionalevesuvio.jpeg"/>
                  <pic:cNvPicPr>
                    <a:picLocks noChangeAspect="1"/>
                  </pic:cNvPicPr>
                </pic:nvPicPr>
                <pic:blipFill>
                  <a:blip r:embed="rId2">
                    <a:extLst/>
                  </a:blip>
                  <a:stretch>
                    <a:fillRect/>
                  </a:stretch>
                </pic:blipFill>
                <pic:spPr>
                  <a:xfrm>
                    <a:off x="0" y="0"/>
                    <a:ext cx="636906" cy="996315"/>
                  </a:xfrm>
                  <a:prstGeom prst="rect">
                    <a:avLst/>
                  </a:prstGeom>
                  <a:ln w="12700" cap="flat">
                    <a:noFill/>
                    <a:miter lim="400000"/>
                  </a:ln>
                  <a:effectLst/>
                </pic:spPr>
              </pic:pic>
            </a:graphicData>
          </a:graphic>
        </wp:anchor>
      </w:drawing>
    </w:r>
    <w:r w:rsidR="004875E7">
      <w:rPr>
        <w:spacing w:val="0"/>
      </w:rPr>
      <w:tab/>
    </w:r>
    <w:r w:rsidR="004875E7">
      <w:t>ENTE PARCO NAZIONALE DEL VESUVIO</w:t>
    </w:r>
  </w:p>
  <w:p w14:paraId="7351003C" w14:textId="77777777" w:rsidR="001D67A6" w:rsidRDefault="004875E7">
    <w:pPr>
      <w:pStyle w:val="Titolo"/>
      <w:tabs>
        <w:tab w:val="left" w:pos="6326"/>
      </w:tabs>
      <w:ind w:left="284"/>
      <w:rPr>
        <w:sz w:val="24"/>
        <w:szCs w:val="24"/>
      </w:rPr>
    </w:pPr>
    <w:r>
      <w:rPr>
        <w:sz w:val="24"/>
        <w:szCs w:val="24"/>
      </w:rPr>
      <w:t>RISERVA MAB UNESCO</w:t>
    </w:r>
    <w:r w:rsidR="002B610B">
      <w:rPr>
        <w:sz w:val="24"/>
        <w:szCs w:val="24"/>
      </w:rPr>
      <w:t xml:space="preserve"> </w:t>
    </w:r>
  </w:p>
  <w:p w14:paraId="0582E042" w14:textId="77777777" w:rsidR="001D67A6" w:rsidRPr="002B610B" w:rsidRDefault="004875E7">
    <w:pPr>
      <w:ind w:left="284"/>
      <w:jc w:val="center"/>
      <w:rPr>
        <w:rFonts w:ascii="Arial" w:eastAsia="Arial" w:hAnsi="Arial" w:cs="Arial"/>
        <w:bCs/>
        <w:color w:val="auto"/>
        <w:sz w:val="24"/>
        <w:szCs w:val="24"/>
      </w:rPr>
    </w:pPr>
    <w:r w:rsidRPr="002B610B">
      <w:rPr>
        <w:rFonts w:ascii="Arial" w:hAnsi="Arial" w:cs="Arial"/>
        <w:bCs/>
        <w:color w:val="auto"/>
        <w:sz w:val="24"/>
        <w:szCs w:val="24"/>
      </w:rPr>
      <w:t>Via Palazzo del Principe, 1 - 80044 Ottaviano (NA)</w:t>
    </w:r>
  </w:p>
  <w:p w14:paraId="08E1EB2B" w14:textId="77777777" w:rsidR="001D67A6" w:rsidRPr="002B610B" w:rsidRDefault="004875E7">
    <w:pPr>
      <w:ind w:left="284"/>
      <w:jc w:val="center"/>
      <w:rPr>
        <w:rFonts w:ascii="Arial" w:hAnsi="Arial" w:cs="Arial"/>
        <w:color w:val="auto"/>
      </w:rPr>
    </w:pPr>
    <w:r w:rsidRPr="002B610B">
      <w:rPr>
        <w:rFonts w:ascii="Arial" w:hAnsi="Arial" w:cs="Arial"/>
        <w:bCs/>
        <w:color w:val="auto"/>
        <w:sz w:val="24"/>
        <w:szCs w:val="24"/>
        <w:lang w:val="en-US"/>
      </w:rPr>
      <w:t>Tel</w:t>
    </w:r>
    <w:r w:rsidR="002B610B" w:rsidRPr="002B610B">
      <w:rPr>
        <w:rFonts w:ascii="Arial" w:hAnsi="Arial" w:cs="Arial"/>
        <w:bCs/>
        <w:color w:val="auto"/>
        <w:sz w:val="24"/>
        <w:szCs w:val="24"/>
        <w:lang w:val="en-US"/>
      </w:rPr>
      <w:t xml:space="preserve">. </w:t>
    </w:r>
    <w:r w:rsidRPr="002B610B">
      <w:rPr>
        <w:rFonts w:ascii="Arial" w:hAnsi="Arial" w:cs="Arial"/>
        <w:bCs/>
        <w:color w:val="auto"/>
        <w:sz w:val="24"/>
        <w:szCs w:val="24"/>
        <w:lang w:val="en-US"/>
      </w:rPr>
      <w:t>+39 (081) 8653911;</w:t>
    </w:r>
    <w:r w:rsidRPr="002B610B">
      <w:rPr>
        <w:rFonts w:ascii="Arial" w:hAnsi="Arial" w:cs="Arial"/>
        <w:b/>
        <w:bCs/>
        <w:color w:val="auto"/>
        <w:sz w:val="24"/>
        <w:szCs w:val="24"/>
        <w:lang w:val="en-US"/>
      </w:rPr>
      <w:t xml:space="preserve"> </w:t>
    </w:r>
    <w:hyperlink r:id="rId3" w:history="1">
      <w:r w:rsidRPr="002B610B">
        <w:rPr>
          <w:rStyle w:val="Hyperlink0"/>
          <w:rFonts w:ascii="Arial" w:hAnsi="Arial" w:cs="Arial"/>
          <w:color w:val="auto"/>
          <w:u w:val="none"/>
        </w:rPr>
        <w:t>www.epnv.it</w:t>
      </w:r>
    </w:hyperlink>
    <w:r w:rsidR="002B610B" w:rsidRPr="002B610B">
      <w:rPr>
        <w:rStyle w:val="Hyperlink0"/>
        <w:rFonts w:ascii="Arial" w:hAnsi="Arial" w:cs="Arial"/>
        <w:color w:val="auto"/>
        <w:u w:val="none"/>
      </w:rPr>
      <w:t xml:space="preserve">; </w:t>
    </w:r>
    <w:hyperlink r:id="rId4" w:history="1">
      <w:r w:rsidRPr="002B610B">
        <w:rPr>
          <w:rStyle w:val="Hyperlink1"/>
          <w:rFonts w:ascii="Arial" w:hAnsi="Arial" w:cs="Arial"/>
          <w:color w:val="auto"/>
          <w:u w:val="none"/>
        </w:rPr>
        <w:t>protocollo@epnv.it</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1E2D" w14:textId="77777777" w:rsidR="00056BCF" w:rsidRDefault="00056BC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9"/>
  <w:autoHyphenation/>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A6"/>
    <w:rsid w:val="00023425"/>
    <w:rsid w:val="00056BCF"/>
    <w:rsid w:val="001D67A6"/>
    <w:rsid w:val="002B610B"/>
    <w:rsid w:val="00357DCA"/>
    <w:rsid w:val="004875E7"/>
    <w:rsid w:val="005566D2"/>
    <w:rsid w:val="005633BC"/>
    <w:rsid w:val="00627E6E"/>
    <w:rsid w:val="00637575"/>
    <w:rsid w:val="00655C65"/>
    <w:rsid w:val="00661C9D"/>
    <w:rsid w:val="006679D1"/>
    <w:rsid w:val="00675954"/>
    <w:rsid w:val="00713699"/>
    <w:rsid w:val="00954036"/>
    <w:rsid w:val="00A1666A"/>
    <w:rsid w:val="00B74EEE"/>
    <w:rsid w:val="00C00D15"/>
    <w:rsid w:val="00D60CDA"/>
    <w:rsid w:val="00DA7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20D89"/>
  <w15:docId w15:val="{0EA29F38-B798-4D41-9143-9D7AA674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D67A6"/>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D67A6"/>
    <w:rPr>
      <w:u w:val="single"/>
    </w:rPr>
  </w:style>
  <w:style w:type="table" w:customStyle="1" w:styleId="TableNormal">
    <w:name w:val="Table Normal"/>
    <w:rsid w:val="001D67A6"/>
    <w:tblPr>
      <w:tblInd w:w="0" w:type="dxa"/>
      <w:tblCellMar>
        <w:top w:w="0" w:type="dxa"/>
        <w:left w:w="0" w:type="dxa"/>
        <w:bottom w:w="0" w:type="dxa"/>
        <w:right w:w="0" w:type="dxa"/>
      </w:tblCellMar>
    </w:tblPr>
  </w:style>
  <w:style w:type="paragraph" w:styleId="Titolo">
    <w:name w:val="Title"/>
    <w:rsid w:val="001D67A6"/>
    <w:pPr>
      <w:spacing w:before="240" w:after="60"/>
      <w:ind w:left="835"/>
      <w:jc w:val="center"/>
      <w:outlineLvl w:val="0"/>
    </w:pPr>
    <w:rPr>
      <w:rFonts w:ascii="Arial" w:hAnsi="Arial" w:cs="Arial Unicode MS"/>
      <w:b/>
      <w:bCs/>
      <w:color w:val="000000"/>
      <w:spacing w:val="-5"/>
      <w:kern w:val="28"/>
      <w:sz w:val="32"/>
      <w:szCs w:val="32"/>
      <w:u w:color="000000"/>
    </w:rPr>
  </w:style>
  <w:style w:type="character" w:customStyle="1" w:styleId="Nessuno">
    <w:name w:val="Nessuno"/>
    <w:rsid w:val="001D67A6"/>
  </w:style>
  <w:style w:type="character" w:customStyle="1" w:styleId="Hyperlink0">
    <w:name w:val="Hyperlink.0"/>
    <w:basedOn w:val="Nessuno"/>
    <w:rsid w:val="001D67A6"/>
    <w:rPr>
      <w:rFonts w:ascii="Verdana" w:eastAsia="Verdana" w:hAnsi="Verdana" w:cs="Verdana"/>
      <w:color w:val="0000FF"/>
      <w:sz w:val="24"/>
      <w:szCs w:val="24"/>
      <w:u w:val="single" w:color="0000FF"/>
      <w:lang w:val="en-US"/>
    </w:rPr>
  </w:style>
  <w:style w:type="character" w:customStyle="1" w:styleId="Hyperlink1">
    <w:name w:val="Hyperlink.1"/>
    <w:basedOn w:val="Nessuno"/>
    <w:rsid w:val="001D67A6"/>
    <w:rPr>
      <w:rFonts w:ascii="Verdana" w:eastAsia="Verdana" w:hAnsi="Verdana" w:cs="Verdana"/>
      <w:color w:val="0000FF"/>
      <w:sz w:val="24"/>
      <w:szCs w:val="24"/>
      <w:u w:val="single" w:color="0000FF"/>
    </w:rPr>
  </w:style>
  <w:style w:type="paragraph" w:customStyle="1" w:styleId="Intestazioneepidipagina">
    <w:name w:val="Intestazione e piè di pagina"/>
    <w:rsid w:val="001D67A6"/>
    <w:pPr>
      <w:tabs>
        <w:tab w:val="right" w:pos="9020"/>
      </w:tabs>
    </w:pPr>
    <w:rPr>
      <w:rFonts w:ascii="Helvetica Neue" w:eastAsia="Helvetica Neue" w:hAnsi="Helvetica Neue" w:cs="Helvetica Neue"/>
      <w:color w:val="000000"/>
      <w:sz w:val="24"/>
      <w:szCs w:val="24"/>
    </w:rPr>
  </w:style>
  <w:style w:type="paragraph" w:styleId="Data">
    <w:name w:val="Date"/>
    <w:next w:val="Normale"/>
    <w:rsid w:val="001D67A6"/>
    <w:rPr>
      <w:rFonts w:eastAsia="Times New Roman"/>
      <w:color w:val="000000"/>
      <w:u w:color="000000"/>
    </w:rPr>
  </w:style>
  <w:style w:type="paragraph" w:styleId="Testonormale">
    <w:name w:val="Plain Text"/>
    <w:rsid w:val="001D67A6"/>
    <w:rPr>
      <w:rFonts w:ascii="Consolas" w:eastAsia="Consolas" w:hAnsi="Consolas" w:cs="Consolas"/>
      <w:color w:val="000000"/>
      <w:sz w:val="21"/>
      <w:szCs w:val="21"/>
      <w:u w:color="000000"/>
    </w:rPr>
  </w:style>
  <w:style w:type="paragraph" w:styleId="Sottotitolo">
    <w:name w:val="Subtitle"/>
    <w:rsid w:val="001D67A6"/>
    <w:pPr>
      <w:keepNext/>
    </w:pPr>
    <w:rPr>
      <w:rFonts w:ascii="Helvetica Neue" w:hAnsi="Helvetica Neue" w:cs="Arial Unicode MS"/>
      <w:color w:val="000000"/>
      <w:sz w:val="40"/>
      <w:szCs w:val="40"/>
      <w:u w:color="000000"/>
    </w:rPr>
  </w:style>
  <w:style w:type="character" w:styleId="Enfasigrassetto">
    <w:name w:val="Strong"/>
    <w:basedOn w:val="Carpredefinitoparagrafo"/>
    <w:uiPriority w:val="22"/>
    <w:qFormat/>
    <w:rsid w:val="00637575"/>
    <w:rPr>
      <w:b/>
      <w:bCs/>
    </w:rPr>
  </w:style>
  <w:style w:type="paragraph" w:styleId="Intestazione">
    <w:name w:val="header"/>
    <w:basedOn w:val="Normale"/>
    <w:link w:val="IntestazioneCarattere"/>
    <w:uiPriority w:val="99"/>
    <w:unhideWhenUsed/>
    <w:rsid w:val="002B610B"/>
    <w:pPr>
      <w:tabs>
        <w:tab w:val="center" w:pos="4819"/>
        <w:tab w:val="right" w:pos="9638"/>
      </w:tabs>
    </w:pPr>
  </w:style>
  <w:style w:type="character" w:customStyle="1" w:styleId="IntestazioneCarattere">
    <w:name w:val="Intestazione Carattere"/>
    <w:basedOn w:val="Carpredefinitoparagrafo"/>
    <w:link w:val="Intestazione"/>
    <w:uiPriority w:val="99"/>
    <w:rsid w:val="002B610B"/>
    <w:rPr>
      <w:rFonts w:cs="Arial Unicode MS"/>
      <w:color w:val="000000"/>
      <w:u w:color="000000"/>
    </w:rPr>
  </w:style>
  <w:style w:type="paragraph" w:styleId="Pidipagina">
    <w:name w:val="footer"/>
    <w:basedOn w:val="Normale"/>
    <w:link w:val="PidipaginaCarattere"/>
    <w:uiPriority w:val="99"/>
    <w:unhideWhenUsed/>
    <w:rsid w:val="002B610B"/>
    <w:pPr>
      <w:tabs>
        <w:tab w:val="center" w:pos="4819"/>
        <w:tab w:val="right" w:pos="9638"/>
      </w:tabs>
    </w:pPr>
  </w:style>
  <w:style w:type="character" w:customStyle="1" w:styleId="PidipaginaCarattere">
    <w:name w:val="Piè di pagina Carattere"/>
    <w:basedOn w:val="Carpredefinitoparagrafo"/>
    <w:link w:val="Pidipagina"/>
    <w:uiPriority w:val="99"/>
    <w:rsid w:val="002B610B"/>
    <w:rPr>
      <w:rFont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8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mano@epnv.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parconazionaledelvesuvio.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rotocollo@epnv.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647</Words>
  <Characters>3689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gromano</dc:creator>
  <cp:lastModifiedBy>gromano</cp:lastModifiedBy>
  <cp:revision>3</cp:revision>
  <dcterms:created xsi:type="dcterms:W3CDTF">2019-01-29T12:19:00Z</dcterms:created>
  <dcterms:modified xsi:type="dcterms:W3CDTF">2019-01-29T13:03:00Z</dcterms:modified>
</cp:coreProperties>
</file>